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1F2" w:rsidRPr="003711F2" w:rsidRDefault="003711F2" w:rsidP="003711F2">
      <w:pPr>
        <w:spacing w:after="0" w:line="240" w:lineRule="auto"/>
        <w:rPr>
          <w:b/>
          <w:sz w:val="32"/>
          <w:szCs w:val="32"/>
        </w:rPr>
      </w:pPr>
      <w:r w:rsidRPr="003711F2">
        <w:rPr>
          <w:b/>
          <w:sz w:val="32"/>
          <w:szCs w:val="32"/>
        </w:rPr>
        <w:t xml:space="preserve">Faites le tri dans vos vieux jouets et donnez-leur une seconde vie </w:t>
      </w:r>
    </w:p>
    <w:p w:rsidR="003711F2" w:rsidRPr="003711F2" w:rsidRDefault="003711F2" w:rsidP="003711F2">
      <w:pPr>
        <w:spacing w:after="0" w:line="240" w:lineRule="auto"/>
      </w:pPr>
    </w:p>
    <w:p w:rsidR="003711F2" w:rsidRPr="003711F2" w:rsidRDefault="003711F2" w:rsidP="003711F2">
      <w:pPr>
        <w:spacing w:after="0" w:line="240" w:lineRule="auto"/>
        <w:rPr>
          <w:b/>
          <w:sz w:val="24"/>
          <w:szCs w:val="24"/>
        </w:rPr>
      </w:pPr>
      <w:r w:rsidRPr="003711F2">
        <w:rPr>
          <w:b/>
          <w:sz w:val="24"/>
          <w:szCs w:val="24"/>
        </w:rPr>
        <w:t xml:space="preserve">Participez à la grande collecte solidaire de jouets d'occasion du 2 au 30 novembre 2026, organisée par le Grand Belfort en partenariat avec deux éco-organismes </w:t>
      </w:r>
      <w:proofErr w:type="spellStart"/>
      <w:r w:rsidRPr="003711F2">
        <w:rPr>
          <w:b/>
          <w:sz w:val="24"/>
          <w:szCs w:val="24"/>
        </w:rPr>
        <w:t>ecosystem</w:t>
      </w:r>
      <w:proofErr w:type="spellEnd"/>
      <w:r w:rsidRPr="003711F2">
        <w:rPr>
          <w:b/>
          <w:sz w:val="24"/>
          <w:szCs w:val="24"/>
        </w:rPr>
        <w:t xml:space="preserve"> et </w:t>
      </w:r>
      <w:proofErr w:type="spellStart"/>
      <w:r w:rsidRPr="003711F2">
        <w:rPr>
          <w:b/>
          <w:sz w:val="24"/>
          <w:szCs w:val="24"/>
        </w:rPr>
        <w:t>Ecomaison</w:t>
      </w:r>
      <w:proofErr w:type="spellEnd"/>
      <w:r w:rsidRPr="003711F2">
        <w:rPr>
          <w:b/>
          <w:sz w:val="24"/>
          <w:szCs w:val="24"/>
        </w:rPr>
        <w:t>. Cette initiative vise à donner une seconde vie aux jouets non utilisés tout en réduisant le gaspillage.</w:t>
      </w:r>
    </w:p>
    <w:p w:rsidR="003711F2" w:rsidRPr="003711F2" w:rsidRDefault="003711F2" w:rsidP="003711F2">
      <w:pPr>
        <w:spacing w:after="0" w:line="240" w:lineRule="auto"/>
      </w:pPr>
    </w:p>
    <w:p w:rsidR="003711F2" w:rsidRPr="003711F2" w:rsidRDefault="003711F2" w:rsidP="003711F2">
      <w:pPr>
        <w:spacing w:after="0" w:line="240" w:lineRule="auto"/>
      </w:pPr>
      <w:r w:rsidRPr="003711F2">
        <w:t>L'an dernier, les habitants du Grand Belfort avaient donné plus de 3 tonnes de jouets inutilisés pour leur réutilisation ou le recyclage ! Relevons le défi encore cette année.</w:t>
      </w:r>
    </w:p>
    <w:p w:rsidR="003711F2" w:rsidRPr="003711F2" w:rsidRDefault="003711F2" w:rsidP="003711F2">
      <w:pPr>
        <w:spacing w:after="0" w:line="240" w:lineRule="auto"/>
      </w:pPr>
    </w:p>
    <w:p w:rsidR="003711F2" w:rsidRPr="003711F2" w:rsidRDefault="003711F2" w:rsidP="003711F2">
      <w:pPr>
        <w:spacing w:after="0" w:line="240" w:lineRule="auto"/>
      </w:pPr>
      <w:r w:rsidRPr="003711F2">
        <w:t xml:space="preserve">Cette collecte se déroule dans le cadre de la Semaine européenne de réduction des déchets. Les jouets collectés seront confiés à la </w:t>
      </w:r>
      <w:proofErr w:type="spellStart"/>
      <w:r w:rsidRPr="003711F2">
        <w:t>Ressourcerie</w:t>
      </w:r>
      <w:proofErr w:type="spellEnd"/>
      <w:r w:rsidRPr="003711F2">
        <w:t xml:space="preserve"> 90 chargée de les restaurer, les nettoyer et les revendre à tout petits prix dans ses magasins solidaires. Les familles pourront ainsi acheter des cadeaux de Noël à faible coût, tout en soutenant l'insertion professionnelle de personnes éloignées de l'emploi. Les jouets électriques hors d'usage seront pris en charge par </w:t>
      </w:r>
      <w:proofErr w:type="spellStart"/>
      <w:r w:rsidRPr="003711F2">
        <w:t>Ecosystem</w:t>
      </w:r>
      <w:proofErr w:type="spellEnd"/>
      <w:r w:rsidRPr="003711F2">
        <w:t xml:space="preserve"> et les autres jouets par </w:t>
      </w:r>
      <w:proofErr w:type="spellStart"/>
      <w:r w:rsidRPr="003711F2">
        <w:t>Ecomaison</w:t>
      </w:r>
      <w:proofErr w:type="spellEnd"/>
      <w:r w:rsidRPr="003711F2">
        <w:t xml:space="preserve"> pour le recyclage.</w:t>
      </w:r>
    </w:p>
    <w:p w:rsidR="003711F2" w:rsidRPr="003711F2" w:rsidRDefault="003711F2" w:rsidP="003711F2">
      <w:pPr>
        <w:spacing w:after="0" w:line="240" w:lineRule="auto"/>
      </w:pPr>
    </w:p>
    <w:p w:rsidR="003711F2" w:rsidRPr="003711F2" w:rsidRDefault="003711F2" w:rsidP="003711F2">
      <w:pPr>
        <w:spacing w:after="0" w:line="240" w:lineRule="auto"/>
        <w:rPr>
          <w:b/>
          <w:color w:val="00B0F0"/>
        </w:rPr>
      </w:pPr>
      <w:r w:rsidRPr="003711F2">
        <w:rPr>
          <w:b/>
          <w:color w:val="00B0F0"/>
        </w:rPr>
        <w:t xml:space="preserve">Quels types de jouets ? </w:t>
      </w:r>
    </w:p>
    <w:p w:rsidR="003711F2" w:rsidRPr="003711F2" w:rsidRDefault="003711F2" w:rsidP="003711F2">
      <w:pPr>
        <w:spacing w:after="0" w:line="240" w:lineRule="auto"/>
      </w:pPr>
      <w:r w:rsidRPr="003711F2">
        <w:t>Tous les jouets sont acceptés, des peluches et poupées aux jeux de société, jeux vidéo, jeux de construction, jouets électriques ou électroniques, voitures télécommandées, trottinettes, et bien plus encore.</w:t>
      </w:r>
    </w:p>
    <w:p w:rsidR="003711F2" w:rsidRPr="003711F2" w:rsidRDefault="003711F2" w:rsidP="003711F2">
      <w:pPr>
        <w:spacing w:after="0" w:line="240" w:lineRule="auto"/>
      </w:pPr>
    </w:p>
    <w:p w:rsidR="003711F2" w:rsidRPr="003711F2" w:rsidRDefault="003711F2" w:rsidP="003711F2">
      <w:pPr>
        <w:spacing w:after="0" w:line="240" w:lineRule="auto"/>
        <w:rPr>
          <w:b/>
          <w:color w:val="00B0F0"/>
        </w:rPr>
      </w:pPr>
      <w:r w:rsidRPr="003711F2">
        <w:rPr>
          <w:b/>
          <w:color w:val="00B0F0"/>
        </w:rPr>
        <w:t xml:space="preserve">Où déposer ces jouets ? </w:t>
      </w:r>
    </w:p>
    <w:p w:rsidR="003711F2" w:rsidRPr="003711F2" w:rsidRDefault="003711F2" w:rsidP="003711F2">
      <w:pPr>
        <w:spacing w:after="0" w:line="240" w:lineRule="auto"/>
      </w:pPr>
    </w:p>
    <w:p w:rsidR="003711F2" w:rsidRPr="003711F2" w:rsidRDefault="003711F2" w:rsidP="003711F2">
      <w:pPr>
        <w:spacing w:after="0" w:line="240" w:lineRule="auto"/>
        <w:rPr>
          <w:b/>
        </w:rPr>
      </w:pPr>
      <w:r w:rsidRPr="003711F2">
        <w:rPr>
          <w:b/>
        </w:rPr>
        <w:t xml:space="preserve">Dans les 4 </w:t>
      </w:r>
      <w:hyperlink r:id="rId4" w:history="1">
        <w:r w:rsidRPr="003711F2">
          <w:rPr>
            <w:rStyle w:val="Lienhypertexte"/>
            <w:b/>
          </w:rPr>
          <w:t>déchèteries</w:t>
        </w:r>
      </w:hyperlink>
      <w:r>
        <w:rPr>
          <w:b/>
        </w:rPr>
        <w:t xml:space="preserve"> du Grand Belfort</w:t>
      </w:r>
      <w:r w:rsidRPr="003711F2">
        <w:rPr>
          <w:b/>
        </w:rPr>
        <w:t xml:space="preserve"> : </w:t>
      </w:r>
    </w:p>
    <w:p w:rsidR="003711F2" w:rsidRPr="003711F2" w:rsidRDefault="003711F2" w:rsidP="003711F2">
      <w:pPr>
        <w:spacing w:after="0" w:line="240" w:lineRule="auto"/>
      </w:pPr>
      <w:r w:rsidRPr="003711F2">
        <w:t>&gt; de Danjoutin, ZAIC du Grand Bois,</w:t>
      </w:r>
    </w:p>
    <w:p w:rsidR="003711F2" w:rsidRPr="003711F2" w:rsidRDefault="003711F2" w:rsidP="003711F2">
      <w:pPr>
        <w:spacing w:after="0" w:line="240" w:lineRule="auto"/>
      </w:pPr>
      <w:r w:rsidRPr="003711F2">
        <w:t xml:space="preserve">&gt; de </w:t>
      </w:r>
      <w:proofErr w:type="spellStart"/>
      <w:r w:rsidRPr="003711F2">
        <w:t>Sermamagny</w:t>
      </w:r>
      <w:proofErr w:type="spellEnd"/>
      <w:r w:rsidRPr="003711F2">
        <w:t>, desserte du Pays-sous-Vosgien,</w:t>
      </w:r>
    </w:p>
    <w:p w:rsidR="003711F2" w:rsidRPr="003711F2" w:rsidRDefault="003711F2" w:rsidP="003711F2">
      <w:pPr>
        <w:spacing w:after="0" w:line="240" w:lineRule="auto"/>
      </w:pPr>
      <w:r w:rsidRPr="003711F2">
        <w:t xml:space="preserve">&gt; de Châtenois les Forges, route de </w:t>
      </w:r>
      <w:proofErr w:type="spellStart"/>
      <w:r w:rsidRPr="003711F2">
        <w:t>Brevilliers</w:t>
      </w:r>
      <w:proofErr w:type="spellEnd"/>
    </w:p>
    <w:p w:rsidR="003711F2" w:rsidRPr="003711F2" w:rsidRDefault="003711F2" w:rsidP="003711F2">
      <w:pPr>
        <w:spacing w:after="0" w:line="240" w:lineRule="auto"/>
      </w:pPr>
      <w:r w:rsidRPr="003711F2">
        <w:t>&gt; et de Fontaine, ZAC de l’</w:t>
      </w:r>
      <w:proofErr w:type="spellStart"/>
      <w:r w:rsidRPr="003711F2">
        <w:t>Aéroparc</w:t>
      </w:r>
      <w:proofErr w:type="spellEnd"/>
      <w:r w:rsidRPr="003711F2">
        <w:t>.</w:t>
      </w:r>
    </w:p>
    <w:p w:rsidR="003711F2" w:rsidRPr="003711F2" w:rsidRDefault="003711F2" w:rsidP="003711F2">
      <w:pPr>
        <w:spacing w:after="0" w:line="240" w:lineRule="auto"/>
      </w:pPr>
    </w:p>
    <w:p w:rsidR="003711F2" w:rsidRPr="003711F2" w:rsidRDefault="003711F2" w:rsidP="003711F2">
      <w:pPr>
        <w:spacing w:after="0" w:line="240" w:lineRule="auto"/>
        <w:rPr>
          <w:b/>
        </w:rPr>
      </w:pPr>
      <w:r w:rsidRPr="003711F2">
        <w:rPr>
          <w:b/>
        </w:rPr>
        <w:t>Dans les mairies de :</w:t>
      </w:r>
    </w:p>
    <w:p w:rsidR="00462EF2" w:rsidRDefault="00462EF2" w:rsidP="003711F2">
      <w:pPr>
        <w:spacing w:after="0" w:line="240" w:lineRule="auto"/>
      </w:pPr>
      <w:proofErr w:type="spellStart"/>
      <w:r>
        <w:t>Autrechêne</w:t>
      </w:r>
      <w:proofErr w:type="spellEnd"/>
    </w:p>
    <w:p w:rsidR="003711F2" w:rsidRPr="003711F2" w:rsidRDefault="003711F2" w:rsidP="003711F2">
      <w:pPr>
        <w:spacing w:after="0" w:line="240" w:lineRule="auto"/>
      </w:pPr>
      <w:bookmarkStart w:id="0" w:name="_GoBack"/>
      <w:bookmarkEnd w:id="0"/>
      <w:r w:rsidRPr="003711F2">
        <w:t xml:space="preserve">Belfort (mairie annexe, rue de l’Ancien théâtre et CCAS, 14 bis Rue du Général </w:t>
      </w:r>
      <w:proofErr w:type="spellStart"/>
      <w:r w:rsidRPr="003711F2">
        <w:t>Strolz</w:t>
      </w:r>
      <w:proofErr w:type="spellEnd"/>
      <w:r w:rsidRPr="003711F2">
        <w:t>),</w:t>
      </w:r>
    </w:p>
    <w:p w:rsidR="003711F2" w:rsidRPr="003711F2" w:rsidRDefault="003711F2" w:rsidP="003711F2">
      <w:pPr>
        <w:spacing w:after="0" w:line="240" w:lineRule="auto"/>
      </w:pPr>
      <w:proofErr w:type="spellStart"/>
      <w:r w:rsidRPr="003711F2">
        <w:t>Bermont</w:t>
      </w:r>
      <w:proofErr w:type="spellEnd"/>
    </w:p>
    <w:p w:rsidR="003711F2" w:rsidRPr="003711F2" w:rsidRDefault="003711F2" w:rsidP="003711F2">
      <w:pPr>
        <w:spacing w:after="0" w:line="240" w:lineRule="auto"/>
      </w:pPr>
      <w:proofErr w:type="spellStart"/>
      <w:r w:rsidRPr="003711F2">
        <w:t>Bessoncourt</w:t>
      </w:r>
      <w:proofErr w:type="spellEnd"/>
    </w:p>
    <w:p w:rsidR="003711F2" w:rsidRPr="003711F2" w:rsidRDefault="003711F2" w:rsidP="003711F2">
      <w:pPr>
        <w:spacing w:after="0" w:line="240" w:lineRule="auto"/>
      </w:pPr>
      <w:r w:rsidRPr="003711F2">
        <w:t>Bourogne</w:t>
      </w:r>
    </w:p>
    <w:p w:rsidR="003711F2" w:rsidRPr="003711F2" w:rsidRDefault="003711F2" w:rsidP="003711F2">
      <w:pPr>
        <w:spacing w:after="0" w:line="240" w:lineRule="auto"/>
      </w:pPr>
      <w:r w:rsidRPr="003711F2">
        <w:t>Buc</w:t>
      </w:r>
    </w:p>
    <w:p w:rsidR="003711F2" w:rsidRPr="003711F2" w:rsidRDefault="003711F2" w:rsidP="003711F2">
      <w:pPr>
        <w:spacing w:after="0" w:line="240" w:lineRule="auto"/>
      </w:pPr>
      <w:r w:rsidRPr="003711F2">
        <w:t>Châtenois les Forges</w:t>
      </w:r>
    </w:p>
    <w:p w:rsidR="003711F2" w:rsidRPr="003711F2" w:rsidRDefault="003711F2" w:rsidP="003711F2">
      <w:pPr>
        <w:spacing w:after="0" w:line="240" w:lineRule="auto"/>
      </w:pPr>
      <w:proofErr w:type="spellStart"/>
      <w:r w:rsidRPr="003711F2">
        <w:t>Chèvremoint</w:t>
      </w:r>
      <w:proofErr w:type="spellEnd"/>
    </w:p>
    <w:p w:rsidR="003711F2" w:rsidRPr="003711F2" w:rsidRDefault="003711F2" w:rsidP="003711F2">
      <w:pPr>
        <w:spacing w:after="0" w:line="240" w:lineRule="auto"/>
      </w:pPr>
      <w:proofErr w:type="spellStart"/>
      <w:r w:rsidRPr="003711F2">
        <w:t>Dorans</w:t>
      </w:r>
      <w:proofErr w:type="spellEnd"/>
    </w:p>
    <w:p w:rsidR="003711F2" w:rsidRPr="003711F2" w:rsidRDefault="003711F2" w:rsidP="003711F2">
      <w:pPr>
        <w:spacing w:after="0" w:line="240" w:lineRule="auto"/>
      </w:pPr>
      <w:proofErr w:type="spellStart"/>
      <w:r w:rsidRPr="003711F2">
        <w:t>Eloie</w:t>
      </w:r>
      <w:proofErr w:type="spellEnd"/>
    </w:p>
    <w:p w:rsidR="003711F2" w:rsidRPr="003711F2" w:rsidRDefault="003711F2" w:rsidP="003711F2">
      <w:pPr>
        <w:spacing w:after="0" w:line="240" w:lineRule="auto"/>
      </w:pPr>
      <w:proofErr w:type="spellStart"/>
      <w:r w:rsidRPr="003711F2">
        <w:t>Essert</w:t>
      </w:r>
      <w:proofErr w:type="spellEnd"/>
    </w:p>
    <w:p w:rsidR="003711F2" w:rsidRPr="003711F2" w:rsidRDefault="003711F2" w:rsidP="003711F2">
      <w:pPr>
        <w:spacing w:after="0" w:line="240" w:lineRule="auto"/>
      </w:pPr>
      <w:proofErr w:type="spellStart"/>
      <w:r w:rsidRPr="003711F2">
        <w:t>Evette-Salbert</w:t>
      </w:r>
      <w:proofErr w:type="spellEnd"/>
    </w:p>
    <w:p w:rsidR="003711F2" w:rsidRPr="003711F2" w:rsidRDefault="003711F2" w:rsidP="003711F2">
      <w:pPr>
        <w:spacing w:after="0" w:line="240" w:lineRule="auto"/>
      </w:pPr>
      <w:proofErr w:type="spellStart"/>
      <w:r w:rsidRPr="003711F2">
        <w:t>Foussemagne</w:t>
      </w:r>
      <w:proofErr w:type="spellEnd"/>
    </w:p>
    <w:p w:rsidR="003711F2" w:rsidRPr="003711F2" w:rsidRDefault="003711F2" w:rsidP="003711F2">
      <w:pPr>
        <w:spacing w:after="0" w:line="240" w:lineRule="auto"/>
      </w:pPr>
      <w:r w:rsidRPr="003711F2">
        <w:t>Frais</w:t>
      </w:r>
    </w:p>
    <w:p w:rsidR="003711F2" w:rsidRPr="003711F2" w:rsidRDefault="003711F2" w:rsidP="003711F2">
      <w:pPr>
        <w:spacing w:after="0" w:line="240" w:lineRule="auto"/>
      </w:pPr>
      <w:proofErr w:type="spellStart"/>
      <w:r w:rsidRPr="003711F2">
        <w:t>Larivière</w:t>
      </w:r>
      <w:proofErr w:type="spellEnd"/>
    </w:p>
    <w:p w:rsidR="003711F2" w:rsidRPr="003711F2" w:rsidRDefault="003711F2" w:rsidP="003711F2">
      <w:pPr>
        <w:spacing w:after="0" w:line="240" w:lineRule="auto"/>
      </w:pPr>
      <w:proofErr w:type="spellStart"/>
      <w:r w:rsidRPr="003711F2">
        <w:t>Méziré</w:t>
      </w:r>
      <w:proofErr w:type="spellEnd"/>
    </w:p>
    <w:p w:rsidR="003711F2" w:rsidRPr="003711F2" w:rsidRDefault="003711F2" w:rsidP="003711F2">
      <w:pPr>
        <w:spacing w:after="0" w:line="240" w:lineRule="auto"/>
      </w:pPr>
      <w:proofErr w:type="spellStart"/>
      <w:r w:rsidRPr="003711F2">
        <w:t>Morvillars</w:t>
      </w:r>
      <w:proofErr w:type="spellEnd"/>
    </w:p>
    <w:p w:rsidR="003711F2" w:rsidRPr="003711F2" w:rsidRDefault="003711F2" w:rsidP="003711F2">
      <w:pPr>
        <w:spacing w:after="0" w:line="240" w:lineRule="auto"/>
      </w:pPr>
      <w:proofErr w:type="spellStart"/>
      <w:r w:rsidRPr="003711F2">
        <w:t>Novillard</w:t>
      </w:r>
      <w:proofErr w:type="spellEnd"/>
    </w:p>
    <w:p w:rsidR="003711F2" w:rsidRPr="003711F2" w:rsidRDefault="003711F2" w:rsidP="003711F2">
      <w:pPr>
        <w:spacing w:after="0" w:line="240" w:lineRule="auto"/>
      </w:pPr>
      <w:r w:rsidRPr="003711F2">
        <w:t>Pérouse</w:t>
      </w:r>
    </w:p>
    <w:p w:rsidR="003711F2" w:rsidRPr="003711F2" w:rsidRDefault="003711F2" w:rsidP="003711F2">
      <w:pPr>
        <w:spacing w:after="0" w:line="240" w:lineRule="auto"/>
      </w:pPr>
      <w:proofErr w:type="spellStart"/>
      <w:r w:rsidRPr="003711F2">
        <w:t>Roppe</w:t>
      </w:r>
      <w:proofErr w:type="spellEnd"/>
    </w:p>
    <w:p w:rsidR="003711F2" w:rsidRPr="003711F2" w:rsidRDefault="003711F2" w:rsidP="003711F2">
      <w:pPr>
        <w:spacing w:after="0" w:line="240" w:lineRule="auto"/>
      </w:pPr>
      <w:proofErr w:type="spellStart"/>
      <w:r w:rsidRPr="003711F2">
        <w:t>Sermamagny</w:t>
      </w:r>
      <w:proofErr w:type="spellEnd"/>
    </w:p>
    <w:p w:rsidR="003711F2" w:rsidRPr="003711F2" w:rsidRDefault="003711F2" w:rsidP="003711F2">
      <w:pPr>
        <w:spacing w:after="0" w:line="240" w:lineRule="auto"/>
      </w:pPr>
      <w:proofErr w:type="spellStart"/>
      <w:r w:rsidRPr="003711F2">
        <w:lastRenderedPageBreak/>
        <w:t>Sevenans</w:t>
      </w:r>
      <w:proofErr w:type="spellEnd"/>
    </w:p>
    <w:p w:rsidR="003711F2" w:rsidRPr="003711F2" w:rsidRDefault="003711F2" w:rsidP="003711F2">
      <w:pPr>
        <w:spacing w:after="0" w:line="240" w:lineRule="auto"/>
      </w:pPr>
      <w:proofErr w:type="spellStart"/>
      <w:r w:rsidRPr="003711F2">
        <w:t>Urcerey</w:t>
      </w:r>
      <w:proofErr w:type="spellEnd"/>
    </w:p>
    <w:p w:rsidR="003711F2" w:rsidRPr="003711F2" w:rsidRDefault="003711F2" w:rsidP="003711F2">
      <w:pPr>
        <w:spacing w:after="0" w:line="240" w:lineRule="auto"/>
      </w:pPr>
      <w:r w:rsidRPr="003711F2">
        <w:t>Valdoie</w:t>
      </w:r>
    </w:p>
    <w:p w:rsidR="003711F2" w:rsidRPr="003711F2" w:rsidRDefault="003711F2" w:rsidP="003711F2">
      <w:pPr>
        <w:spacing w:after="0" w:line="240" w:lineRule="auto"/>
      </w:pPr>
    </w:p>
    <w:p w:rsidR="003711F2" w:rsidRPr="003711F2" w:rsidRDefault="003711F2" w:rsidP="003711F2">
      <w:pPr>
        <w:spacing w:after="0" w:line="240" w:lineRule="auto"/>
        <w:rPr>
          <w:b/>
        </w:rPr>
      </w:pPr>
      <w:r w:rsidRPr="003711F2">
        <w:rPr>
          <w:b/>
        </w:rPr>
        <w:t>Le périscolaire de Montreux-Château.</w:t>
      </w:r>
    </w:p>
    <w:p w:rsidR="003711F2" w:rsidRPr="003711F2" w:rsidRDefault="003711F2" w:rsidP="003711F2">
      <w:pPr>
        <w:spacing w:after="0" w:line="240" w:lineRule="auto"/>
      </w:pPr>
    </w:p>
    <w:p w:rsidR="003711F2" w:rsidRPr="003711F2" w:rsidRDefault="003711F2" w:rsidP="003711F2">
      <w:pPr>
        <w:spacing w:after="0" w:line="240" w:lineRule="auto"/>
        <w:rPr>
          <w:b/>
        </w:rPr>
      </w:pPr>
      <w:r w:rsidRPr="003711F2">
        <w:rPr>
          <w:b/>
        </w:rPr>
        <w:t>Pour plus d'infos</w:t>
      </w:r>
    </w:p>
    <w:p w:rsidR="003711F2" w:rsidRPr="003711F2" w:rsidRDefault="003711F2" w:rsidP="003711F2">
      <w:pPr>
        <w:spacing w:after="0" w:line="240" w:lineRule="auto"/>
      </w:pPr>
      <w:r w:rsidRPr="003711F2">
        <w:t>www.jedonnemesjouets.fr</w:t>
      </w:r>
    </w:p>
    <w:p w:rsidR="003711F2" w:rsidRPr="003711F2" w:rsidRDefault="003711F2" w:rsidP="003711F2">
      <w:pPr>
        <w:spacing w:after="0" w:line="240" w:lineRule="auto"/>
      </w:pPr>
      <w:r w:rsidRPr="003711F2">
        <w:t xml:space="preserve">www.ecosystem.eco </w:t>
      </w:r>
    </w:p>
    <w:p w:rsidR="00A244A5" w:rsidRPr="003711F2" w:rsidRDefault="003711F2" w:rsidP="003711F2">
      <w:pPr>
        <w:spacing w:after="0" w:line="240" w:lineRule="auto"/>
      </w:pPr>
      <w:r w:rsidRPr="003711F2">
        <w:t>www.ecomaison.com</w:t>
      </w:r>
    </w:p>
    <w:sectPr w:rsidR="00A244A5" w:rsidRPr="00371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1F2"/>
    <w:rsid w:val="003711F2"/>
    <w:rsid w:val="00462EF2"/>
    <w:rsid w:val="00F26336"/>
    <w:rsid w:val="00F7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BE81A"/>
  <w15:chartTrackingRefBased/>
  <w15:docId w15:val="{818FF057-01F8-4B9E-9141-E0FE3FAD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711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randbelfort.fr/prevention-et-valorisation-des-dechets/decheteries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320</Words>
  <Characters>1761</Characters>
  <Application>Microsoft Office Word</Application>
  <DocSecurity>0</DocSecurity>
  <Lines>14</Lines>
  <Paragraphs>4</Paragraphs>
  <ScaleCrop>false</ScaleCrop>
  <Company>cab.local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Lydie DESCOURVIERES</dc:creator>
  <cp:keywords/>
  <dc:description/>
  <cp:lastModifiedBy>Lydie DESCOURVIERES</cp:lastModifiedBy>
  <cp:revision>2</cp:revision>
  <dcterms:created xsi:type="dcterms:W3CDTF">2026-10-02T13:47:00Z</dcterms:created>
  <dcterms:modified xsi:type="dcterms:W3CDTF">2026-10-08T09:43:00Z</dcterms:modified>
</cp:coreProperties>
</file>